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02BD" w:rsidRDefault="00E202BD" w:rsidP="00E202BD">
      <w:pPr>
        <w:pStyle w:val="a3"/>
        <w:spacing w:before="0" w:beforeAutospacing="0" w:after="0" w:afterAutospacing="0" w:line="288" w:lineRule="atLeast"/>
        <w:jc w:val="both"/>
      </w:pPr>
      <w:r>
        <w:t> </w:t>
      </w:r>
      <w:r>
        <w:br/>
      </w:r>
    </w:p>
    <w:p w:rsidR="00E202BD" w:rsidRDefault="00E202BD" w:rsidP="00E202BD">
      <w:pPr>
        <w:pStyle w:val="a3"/>
        <w:spacing w:before="0" w:beforeAutospacing="0" w:after="0" w:afterAutospacing="0" w:line="312" w:lineRule="auto"/>
        <w:jc w:val="center"/>
        <w:rPr>
          <w:rFonts w:ascii="Arial" w:hAnsi="Arial" w:cs="Arial"/>
          <w:b/>
          <w:bCs/>
        </w:rPr>
      </w:pPr>
      <w:r>
        <w:rPr>
          <w:rFonts w:ascii="Arial" w:hAnsi="Arial" w:cs="Arial"/>
          <w:b/>
          <w:bCs/>
        </w:rPr>
        <w:t xml:space="preserve">ПРАВИТЕЛЬСТВО РОССИЙСКОЙ ФЕДЕРАЦИИ </w:t>
      </w:r>
    </w:p>
    <w:p w:rsidR="00E202BD" w:rsidRDefault="00E202BD" w:rsidP="00E202BD">
      <w:pPr>
        <w:pStyle w:val="a3"/>
        <w:spacing w:before="0" w:beforeAutospacing="0" w:after="0" w:afterAutospacing="0" w:line="312" w:lineRule="auto"/>
        <w:jc w:val="center"/>
        <w:rPr>
          <w:rFonts w:ascii="Arial" w:hAnsi="Arial" w:cs="Arial"/>
          <w:b/>
          <w:bCs/>
        </w:rPr>
      </w:pPr>
      <w:r>
        <w:rPr>
          <w:rFonts w:ascii="Arial" w:hAnsi="Arial" w:cs="Arial"/>
          <w:b/>
          <w:bCs/>
        </w:rPr>
        <w:t xml:space="preserve">  </w:t>
      </w:r>
    </w:p>
    <w:p w:rsidR="00E202BD" w:rsidRDefault="00E202BD" w:rsidP="00E202BD">
      <w:pPr>
        <w:pStyle w:val="a3"/>
        <w:spacing w:before="0" w:beforeAutospacing="0" w:after="0" w:afterAutospacing="0" w:line="312" w:lineRule="auto"/>
        <w:jc w:val="center"/>
        <w:rPr>
          <w:rFonts w:ascii="Arial" w:hAnsi="Arial" w:cs="Arial"/>
          <w:b/>
          <w:bCs/>
        </w:rPr>
      </w:pPr>
      <w:r>
        <w:rPr>
          <w:rFonts w:ascii="Arial" w:hAnsi="Arial" w:cs="Arial"/>
          <w:b/>
          <w:bCs/>
        </w:rPr>
        <w:t xml:space="preserve">ПОСТАНОВЛЕНИЕ </w:t>
      </w:r>
    </w:p>
    <w:p w:rsidR="00E202BD" w:rsidRDefault="00E202BD" w:rsidP="00E202BD">
      <w:pPr>
        <w:pStyle w:val="a3"/>
        <w:spacing w:before="0" w:beforeAutospacing="0" w:after="0" w:afterAutospacing="0" w:line="312" w:lineRule="auto"/>
        <w:jc w:val="center"/>
        <w:rPr>
          <w:rFonts w:ascii="Arial" w:hAnsi="Arial" w:cs="Arial"/>
          <w:b/>
          <w:bCs/>
        </w:rPr>
      </w:pPr>
      <w:r>
        <w:rPr>
          <w:rFonts w:ascii="Arial" w:hAnsi="Arial" w:cs="Arial"/>
          <w:b/>
          <w:bCs/>
        </w:rPr>
        <w:t xml:space="preserve">от 29 сентября 2026 г. N 1255 </w:t>
      </w:r>
    </w:p>
    <w:p w:rsidR="00E202BD" w:rsidRDefault="00E202BD" w:rsidP="00E202BD">
      <w:pPr>
        <w:pStyle w:val="a3"/>
        <w:spacing w:before="0" w:beforeAutospacing="0" w:after="0" w:afterAutospacing="0" w:line="312" w:lineRule="auto"/>
        <w:jc w:val="center"/>
        <w:rPr>
          <w:rFonts w:ascii="Arial" w:hAnsi="Arial" w:cs="Arial"/>
          <w:b/>
          <w:bCs/>
        </w:rPr>
      </w:pPr>
      <w:r>
        <w:rPr>
          <w:rFonts w:ascii="Arial" w:hAnsi="Arial" w:cs="Arial"/>
          <w:b/>
          <w:bCs/>
        </w:rPr>
        <w:t xml:space="preserve">  </w:t>
      </w:r>
    </w:p>
    <w:p w:rsidR="00E202BD" w:rsidRDefault="00E202BD" w:rsidP="00E202BD">
      <w:pPr>
        <w:pStyle w:val="a3"/>
        <w:spacing w:before="0" w:beforeAutospacing="0" w:after="0" w:afterAutospacing="0" w:line="312" w:lineRule="auto"/>
        <w:jc w:val="center"/>
        <w:rPr>
          <w:rFonts w:ascii="Arial" w:hAnsi="Arial" w:cs="Arial"/>
          <w:b/>
          <w:bCs/>
        </w:rPr>
      </w:pPr>
      <w:r>
        <w:rPr>
          <w:rFonts w:ascii="Arial" w:hAnsi="Arial" w:cs="Arial"/>
          <w:b/>
          <w:bCs/>
        </w:rPr>
        <w:t xml:space="preserve">О ВНЕСЕНИИ ИЗМЕНЕНИЙ </w:t>
      </w:r>
    </w:p>
    <w:p w:rsidR="00E202BD" w:rsidRDefault="00E202BD" w:rsidP="00E202BD">
      <w:pPr>
        <w:pStyle w:val="a3"/>
        <w:spacing w:before="0" w:beforeAutospacing="0" w:after="0" w:afterAutospacing="0" w:line="312" w:lineRule="auto"/>
        <w:jc w:val="center"/>
        <w:rPr>
          <w:rFonts w:ascii="Arial" w:hAnsi="Arial" w:cs="Arial"/>
          <w:b/>
          <w:bCs/>
        </w:rPr>
      </w:pPr>
      <w:r>
        <w:rPr>
          <w:rFonts w:ascii="Arial" w:hAnsi="Arial" w:cs="Arial"/>
          <w:b/>
          <w:bCs/>
        </w:rPr>
        <w:t xml:space="preserve">В ПОСТАНОВЛЕНИЕ ПРАВИТЕЛЬСТВА РОССИЙСКОЙ ФЕДЕРАЦИИ </w:t>
      </w:r>
    </w:p>
    <w:p w:rsidR="00E202BD" w:rsidRDefault="00E202BD" w:rsidP="00E202BD">
      <w:pPr>
        <w:pStyle w:val="a3"/>
        <w:spacing w:before="0" w:beforeAutospacing="0" w:after="0" w:afterAutospacing="0" w:line="312" w:lineRule="auto"/>
        <w:jc w:val="center"/>
        <w:rPr>
          <w:rFonts w:ascii="Arial" w:hAnsi="Arial" w:cs="Arial"/>
          <w:b/>
          <w:bCs/>
        </w:rPr>
      </w:pPr>
      <w:r>
        <w:rPr>
          <w:rFonts w:ascii="Arial" w:hAnsi="Arial" w:cs="Arial"/>
          <w:b/>
          <w:bCs/>
        </w:rPr>
        <w:t xml:space="preserve">ОТ 31 ДЕКАБРЯ 2021 Г. N 2604 </w:t>
      </w:r>
    </w:p>
    <w:p w:rsidR="00E202BD" w:rsidRDefault="00E202BD" w:rsidP="00E202BD">
      <w:pPr>
        <w:pStyle w:val="a3"/>
        <w:spacing w:before="0" w:beforeAutospacing="0" w:after="0" w:afterAutospacing="0"/>
        <w:jc w:val="center"/>
      </w:pPr>
      <w:r>
        <w:t xml:space="preserve">  </w:t>
      </w:r>
    </w:p>
    <w:p w:rsidR="00E202BD" w:rsidRDefault="00E202BD" w:rsidP="00E202BD">
      <w:pPr>
        <w:pStyle w:val="a3"/>
        <w:spacing w:before="0" w:beforeAutospacing="0" w:after="0" w:afterAutospacing="0" w:line="288" w:lineRule="atLeast"/>
        <w:ind w:firstLine="540"/>
        <w:jc w:val="both"/>
      </w:pPr>
      <w:r>
        <w:t xml:space="preserve">Правительство Российской Федерации постановляет: </w:t>
      </w:r>
    </w:p>
    <w:p w:rsidR="00E202BD" w:rsidRDefault="00E202BD" w:rsidP="00E202BD">
      <w:pPr>
        <w:pStyle w:val="a3"/>
        <w:spacing w:before="168" w:beforeAutospacing="0" w:after="0" w:afterAutospacing="0" w:line="288" w:lineRule="atLeast"/>
        <w:ind w:firstLine="540"/>
        <w:jc w:val="both"/>
      </w:pPr>
      <w:r>
        <w:t xml:space="preserve">1. Утвердить прилагаемые изменения, которые вносятся в Положение об оценке заявок на участие в закупке товаров, работ, услуг для обеспечения государственных и муниципальных нужд, утвержденное постановлением Правительства Российской Федерации от 31 декабря 2021 г. N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(Собрание законодательства Российской Федерации, 2022, N 3, ст. 577; 2024, N 40, ст. 5975). </w:t>
      </w:r>
    </w:p>
    <w:p w:rsidR="00E202BD" w:rsidRDefault="00E202BD" w:rsidP="00E202BD">
      <w:pPr>
        <w:pStyle w:val="a3"/>
        <w:spacing w:before="168" w:beforeAutospacing="0" w:after="0" w:afterAutospacing="0" w:line="288" w:lineRule="atLeast"/>
        <w:ind w:firstLine="540"/>
        <w:jc w:val="both"/>
      </w:pPr>
      <w:r>
        <w:t xml:space="preserve">2. Подпункт "б" пункта 31, подпункт "б" пункта 32 и подпункт "б" пункта 33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N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(в редакции настоящего постановления), применяются к отношениям, связанным с осуществлением закупок товаров, работ, услуг для обеспечения государственных и муниципальных нужд, извещения об осуществлении которых размещены в единой информационной системе в сфере закупок либо приглашения принять участие в которых направлены после дня вступления в силу настоящего постановления. </w:t>
      </w:r>
    </w:p>
    <w:p w:rsidR="00E202BD" w:rsidRDefault="00E202BD" w:rsidP="00E202BD">
      <w:pPr>
        <w:pStyle w:val="a3"/>
        <w:spacing w:before="168" w:beforeAutospacing="0" w:after="0" w:afterAutospacing="0" w:line="288" w:lineRule="atLeast"/>
        <w:ind w:firstLine="540"/>
        <w:jc w:val="both"/>
      </w:pPr>
      <w:r>
        <w:t xml:space="preserve">3. Настоящее постановление вступает в силу со дня его официального опубликования. </w:t>
      </w:r>
    </w:p>
    <w:p w:rsidR="00E202BD" w:rsidRDefault="00E202BD" w:rsidP="00E202BD">
      <w:pPr>
        <w:pStyle w:val="a3"/>
        <w:spacing w:before="0" w:beforeAutospacing="0" w:after="0" w:afterAutospacing="0" w:line="288" w:lineRule="atLeast"/>
        <w:ind w:firstLine="540"/>
        <w:jc w:val="both"/>
      </w:pPr>
      <w:r>
        <w:t xml:space="preserve">  </w:t>
      </w:r>
    </w:p>
    <w:p w:rsidR="00E202BD" w:rsidRDefault="00E202BD" w:rsidP="00E202BD">
      <w:pPr>
        <w:pStyle w:val="a3"/>
        <w:spacing w:before="0" w:beforeAutospacing="0" w:after="0" w:afterAutospacing="0" w:line="288" w:lineRule="atLeast"/>
        <w:jc w:val="right"/>
      </w:pPr>
      <w:r>
        <w:t xml:space="preserve">Председатель Правительства </w:t>
      </w:r>
    </w:p>
    <w:p w:rsidR="00E202BD" w:rsidRDefault="00E202BD" w:rsidP="00E202BD">
      <w:pPr>
        <w:pStyle w:val="a3"/>
        <w:spacing w:before="0" w:beforeAutospacing="0" w:after="0" w:afterAutospacing="0" w:line="288" w:lineRule="atLeast"/>
        <w:jc w:val="right"/>
      </w:pPr>
      <w:r>
        <w:t xml:space="preserve">Российской Федерации </w:t>
      </w:r>
    </w:p>
    <w:p w:rsidR="00E202BD" w:rsidRDefault="00E202BD" w:rsidP="00E202BD">
      <w:pPr>
        <w:pStyle w:val="a3"/>
        <w:spacing w:before="0" w:beforeAutospacing="0" w:after="0" w:afterAutospacing="0" w:line="288" w:lineRule="atLeast"/>
        <w:jc w:val="right"/>
      </w:pPr>
      <w:r>
        <w:t xml:space="preserve">М.МИШУСТИН </w:t>
      </w:r>
    </w:p>
    <w:p w:rsidR="00E202BD" w:rsidRDefault="00E202BD" w:rsidP="00E202BD">
      <w:pPr>
        <w:pStyle w:val="a3"/>
        <w:spacing w:before="0" w:beforeAutospacing="0" w:after="0" w:afterAutospacing="0" w:line="288" w:lineRule="atLeast"/>
        <w:ind w:firstLine="540"/>
        <w:jc w:val="both"/>
      </w:pPr>
      <w:r>
        <w:t xml:space="preserve">  </w:t>
      </w:r>
    </w:p>
    <w:p w:rsidR="00E202BD" w:rsidRDefault="00E202BD" w:rsidP="00E202BD">
      <w:pPr>
        <w:pStyle w:val="a3"/>
        <w:spacing w:before="0" w:beforeAutospacing="0" w:after="0" w:afterAutospacing="0" w:line="288" w:lineRule="atLeast"/>
        <w:ind w:firstLine="540"/>
        <w:jc w:val="both"/>
      </w:pPr>
      <w:r>
        <w:t xml:space="preserve">  </w:t>
      </w:r>
    </w:p>
    <w:p w:rsidR="00E202BD" w:rsidRDefault="00E202BD" w:rsidP="00E202BD">
      <w:pPr>
        <w:pStyle w:val="a3"/>
        <w:spacing w:before="0" w:beforeAutospacing="0" w:after="0" w:afterAutospacing="0" w:line="288" w:lineRule="atLeast"/>
        <w:ind w:firstLine="540"/>
        <w:jc w:val="both"/>
      </w:pPr>
      <w:r>
        <w:t xml:space="preserve">  </w:t>
      </w:r>
    </w:p>
    <w:p w:rsidR="00E202BD" w:rsidRDefault="00E202BD" w:rsidP="00E202BD">
      <w:pPr>
        <w:pStyle w:val="a3"/>
        <w:spacing w:before="0" w:beforeAutospacing="0" w:after="0" w:afterAutospacing="0" w:line="288" w:lineRule="atLeast"/>
        <w:ind w:firstLine="540"/>
        <w:jc w:val="both"/>
      </w:pPr>
      <w:r>
        <w:t xml:space="preserve">  </w:t>
      </w:r>
    </w:p>
    <w:p w:rsidR="00E202BD" w:rsidRDefault="00E202BD" w:rsidP="00E202BD">
      <w:pPr>
        <w:pStyle w:val="a3"/>
        <w:spacing w:before="0" w:beforeAutospacing="0" w:after="0" w:afterAutospacing="0" w:line="288" w:lineRule="atLeast"/>
        <w:ind w:firstLine="540"/>
        <w:jc w:val="both"/>
      </w:pPr>
      <w:r>
        <w:t xml:space="preserve">  </w:t>
      </w:r>
    </w:p>
    <w:p w:rsidR="00E202BD" w:rsidRDefault="00E202BD" w:rsidP="00E202BD">
      <w:pPr>
        <w:pStyle w:val="a3"/>
        <w:spacing w:before="0" w:beforeAutospacing="0" w:after="0" w:afterAutospacing="0" w:line="288" w:lineRule="atLeast"/>
        <w:jc w:val="right"/>
      </w:pPr>
      <w:r>
        <w:t xml:space="preserve">Утверждены </w:t>
      </w:r>
    </w:p>
    <w:p w:rsidR="00E202BD" w:rsidRDefault="00E202BD" w:rsidP="00E202BD">
      <w:pPr>
        <w:pStyle w:val="a3"/>
        <w:spacing w:before="0" w:beforeAutospacing="0" w:after="0" w:afterAutospacing="0" w:line="288" w:lineRule="atLeast"/>
        <w:jc w:val="right"/>
      </w:pPr>
      <w:r>
        <w:t xml:space="preserve">постановлением Правительства </w:t>
      </w:r>
    </w:p>
    <w:p w:rsidR="00E202BD" w:rsidRDefault="00E202BD" w:rsidP="00E202BD">
      <w:pPr>
        <w:pStyle w:val="a3"/>
        <w:spacing w:before="0" w:beforeAutospacing="0" w:after="0" w:afterAutospacing="0" w:line="288" w:lineRule="atLeast"/>
        <w:jc w:val="right"/>
      </w:pPr>
      <w:r>
        <w:lastRenderedPageBreak/>
        <w:t xml:space="preserve">Российской Федерации </w:t>
      </w:r>
    </w:p>
    <w:p w:rsidR="00E202BD" w:rsidRDefault="00E202BD" w:rsidP="00E202BD">
      <w:pPr>
        <w:pStyle w:val="a3"/>
        <w:spacing w:before="0" w:beforeAutospacing="0" w:after="0" w:afterAutospacing="0" w:line="288" w:lineRule="atLeast"/>
        <w:jc w:val="right"/>
      </w:pPr>
      <w:r>
        <w:t xml:space="preserve">от 29 сентября 2026 г. N 1255 </w:t>
      </w:r>
    </w:p>
    <w:p w:rsidR="00E202BD" w:rsidRDefault="00E202BD" w:rsidP="00E202BD">
      <w:pPr>
        <w:pStyle w:val="a3"/>
        <w:spacing w:before="0" w:beforeAutospacing="0" w:after="0" w:afterAutospacing="0"/>
        <w:jc w:val="center"/>
      </w:pPr>
      <w:r>
        <w:t xml:space="preserve">  </w:t>
      </w:r>
    </w:p>
    <w:p w:rsidR="00E202BD" w:rsidRDefault="00E202BD" w:rsidP="00E202BD">
      <w:pPr>
        <w:pStyle w:val="a3"/>
        <w:spacing w:before="0" w:beforeAutospacing="0" w:after="0" w:afterAutospacing="0" w:line="312" w:lineRule="auto"/>
        <w:jc w:val="center"/>
        <w:rPr>
          <w:rFonts w:ascii="Arial" w:hAnsi="Arial" w:cs="Arial"/>
          <w:b/>
          <w:bCs/>
        </w:rPr>
      </w:pPr>
      <w:r>
        <w:rPr>
          <w:rFonts w:ascii="Arial" w:hAnsi="Arial" w:cs="Arial"/>
          <w:b/>
          <w:bCs/>
        </w:rPr>
        <w:t xml:space="preserve">ИЗМЕНЕНИЯ, </w:t>
      </w:r>
    </w:p>
    <w:p w:rsidR="00E202BD" w:rsidRDefault="00E202BD" w:rsidP="00E202BD">
      <w:pPr>
        <w:pStyle w:val="a3"/>
        <w:spacing w:before="0" w:beforeAutospacing="0" w:after="0" w:afterAutospacing="0" w:line="312" w:lineRule="auto"/>
        <w:jc w:val="center"/>
        <w:rPr>
          <w:rFonts w:ascii="Arial" w:hAnsi="Arial" w:cs="Arial"/>
          <w:b/>
          <w:bCs/>
        </w:rPr>
      </w:pPr>
      <w:r>
        <w:rPr>
          <w:rFonts w:ascii="Arial" w:hAnsi="Arial" w:cs="Arial"/>
          <w:b/>
          <w:bCs/>
        </w:rPr>
        <w:t xml:space="preserve">КОТОРЫЕ ВНОСЯТСЯ В ПОЛОЖЕНИЕ ОБ ОЦЕНКЕ ЗАЯВОК НА УЧАСТИЕ </w:t>
      </w:r>
    </w:p>
    <w:p w:rsidR="00E202BD" w:rsidRDefault="00E202BD" w:rsidP="00E202BD">
      <w:pPr>
        <w:pStyle w:val="a3"/>
        <w:spacing w:before="0" w:beforeAutospacing="0" w:after="0" w:afterAutospacing="0" w:line="312" w:lineRule="auto"/>
        <w:jc w:val="center"/>
        <w:rPr>
          <w:rFonts w:ascii="Arial" w:hAnsi="Arial" w:cs="Arial"/>
          <w:b/>
          <w:bCs/>
        </w:rPr>
      </w:pPr>
      <w:r>
        <w:rPr>
          <w:rFonts w:ascii="Arial" w:hAnsi="Arial" w:cs="Arial"/>
          <w:b/>
          <w:bCs/>
        </w:rPr>
        <w:t xml:space="preserve">В ЗАКУПКЕ ТОВАРОВ, РАБОТ, УСЛУГ ДЛЯ ОБЕСПЕЧЕНИЯ </w:t>
      </w:r>
    </w:p>
    <w:p w:rsidR="00E202BD" w:rsidRDefault="00E202BD" w:rsidP="00E202BD">
      <w:pPr>
        <w:pStyle w:val="a3"/>
        <w:spacing w:before="0" w:beforeAutospacing="0" w:after="0" w:afterAutospacing="0" w:line="312" w:lineRule="auto"/>
        <w:jc w:val="center"/>
        <w:rPr>
          <w:rFonts w:ascii="Arial" w:hAnsi="Arial" w:cs="Arial"/>
          <w:b/>
          <w:bCs/>
        </w:rPr>
      </w:pPr>
      <w:r>
        <w:rPr>
          <w:rFonts w:ascii="Arial" w:hAnsi="Arial" w:cs="Arial"/>
          <w:b/>
          <w:bCs/>
        </w:rPr>
        <w:t xml:space="preserve">ГОСУДАРСТВЕННЫХ И МУНИЦИПАЛЬНЫХ НУЖД </w:t>
      </w:r>
    </w:p>
    <w:p w:rsidR="00E202BD" w:rsidRDefault="00E202BD" w:rsidP="00E202BD">
      <w:pPr>
        <w:pStyle w:val="a3"/>
        <w:spacing w:before="0" w:beforeAutospacing="0" w:after="0" w:afterAutospacing="0"/>
        <w:jc w:val="center"/>
      </w:pPr>
      <w:r>
        <w:t xml:space="preserve">  </w:t>
      </w:r>
    </w:p>
    <w:p w:rsidR="00E202BD" w:rsidRDefault="00E202BD" w:rsidP="00E202BD">
      <w:pPr>
        <w:pStyle w:val="a3"/>
        <w:spacing w:before="0" w:beforeAutospacing="0" w:after="0" w:afterAutospacing="0" w:line="288" w:lineRule="atLeast"/>
        <w:ind w:firstLine="540"/>
        <w:jc w:val="both"/>
      </w:pPr>
      <w:r>
        <w:t xml:space="preserve">1. Подпункт "б" пункта 31 изложить в следующей редакции: </w:t>
      </w:r>
    </w:p>
    <w:p w:rsidR="00E202BD" w:rsidRDefault="00E202BD" w:rsidP="00E202BD">
      <w:pPr>
        <w:pStyle w:val="a3"/>
        <w:spacing w:before="168" w:beforeAutospacing="0" w:after="0" w:afterAutospacing="0" w:line="288" w:lineRule="atLeast"/>
        <w:ind w:firstLine="540"/>
        <w:jc w:val="both"/>
      </w:pPr>
      <w:r>
        <w:t xml:space="preserve">"б) для оценки заявок по критерию, предусмотренному подпунктом "г" пункта 3 настоящего Положения: </w:t>
      </w:r>
    </w:p>
    <w:p w:rsidR="00E202BD" w:rsidRDefault="00E202BD" w:rsidP="00E202BD">
      <w:pPr>
        <w:pStyle w:val="a3"/>
        <w:spacing w:before="168" w:beforeAutospacing="0" w:after="0" w:afterAutospacing="0" w:line="288" w:lineRule="atLeast"/>
        <w:ind w:firstLine="540"/>
        <w:jc w:val="both"/>
      </w:pPr>
      <w:r>
        <w:t xml:space="preserve">подлежит обязательному применению показатель оценки, предусмотренный подпунктом "в" пункта 24 настоящего Положения; </w:t>
      </w:r>
    </w:p>
    <w:p w:rsidR="00E202BD" w:rsidRDefault="00E202BD" w:rsidP="00E202BD">
      <w:pPr>
        <w:pStyle w:val="a3"/>
        <w:spacing w:before="168" w:beforeAutospacing="0" w:after="0" w:afterAutospacing="0" w:line="288" w:lineRule="atLeast"/>
        <w:ind w:firstLine="540"/>
        <w:jc w:val="both"/>
      </w:pPr>
      <w:r>
        <w:t xml:space="preserve">помимо показателя оценки, предусмотренного подпунктом "в" пункта 24 настоящего Положения, допускается применение исключительно показателя оценки, предусмотренного подпунктом "г" пункта 24 настоящего Положения; </w:t>
      </w:r>
    </w:p>
    <w:p w:rsidR="00E202BD" w:rsidRDefault="00E202BD" w:rsidP="00E202BD">
      <w:pPr>
        <w:pStyle w:val="a3"/>
        <w:spacing w:before="168" w:beforeAutospacing="0" w:after="0" w:afterAutospacing="0" w:line="288" w:lineRule="atLeast"/>
        <w:ind w:firstLine="540"/>
        <w:jc w:val="both"/>
      </w:pPr>
      <w:r>
        <w:t xml:space="preserve">в случае применения показателя оценки, предусмотренного подпунктом "г" пункта 24 настоящего Положения, величина значимости показателя оценки, предусмотренного подпунктом "в" пункта 24 настоящего Положения, должна составлять не менее 60 процентов суммы величин значимости всех применяемых показателей оценки по критерию оценки, предусмотренному подпунктом "г" пункта 3 настоящего Положения;". </w:t>
      </w:r>
    </w:p>
    <w:p w:rsidR="00E202BD" w:rsidRDefault="00E202BD" w:rsidP="00E202BD">
      <w:pPr>
        <w:pStyle w:val="a3"/>
        <w:spacing w:before="168" w:beforeAutospacing="0" w:after="0" w:afterAutospacing="0" w:line="288" w:lineRule="atLeast"/>
        <w:ind w:firstLine="540"/>
        <w:jc w:val="both"/>
      </w:pPr>
      <w:r>
        <w:t xml:space="preserve">2. Подпункт "б" пункта 32 изложить в следующей редакции: </w:t>
      </w:r>
    </w:p>
    <w:p w:rsidR="00E202BD" w:rsidRDefault="00E202BD" w:rsidP="00E202BD">
      <w:pPr>
        <w:pStyle w:val="a3"/>
        <w:spacing w:before="168" w:beforeAutospacing="0" w:after="0" w:afterAutospacing="0" w:line="288" w:lineRule="atLeast"/>
        <w:ind w:firstLine="540"/>
        <w:jc w:val="both"/>
      </w:pPr>
      <w:r>
        <w:t xml:space="preserve">"б) для оценки заявок по критерию, предусмотренному подпунктом "г" пункта 3 настоящего Положения: </w:t>
      </w:r>
    </w:p>
    <w:p w:rsidR="00E202BD" w:rsidRDefault="00E202BD" w:rsidP="00E202BD">
      <w:pPr>
        <w:pStyle w:val="a3"/>
        <w:spacing w:before="168" w:beforeAutospacing="0" w:after="0" w:afterAutospacing="0" w:line="288" w:lineRule="atLeast"/>
        <w:ind w:firstLine="540"/>
        <w:jc w:val="both"/>
      </w:pPr>
      <w:r>
        <w:t xml:space="preserve">подлежит обязательному применению показатель оценки, предусмотренный подпунктом "в" пункта 24 настоящего Положения; </w:t>
      </w:r>
    </w:p>
    <w:p w:rsidR="00E202BD" w:rsidRDefault="00E202BD" w:rsidP="00E202BD">
      <w:pPr>
        <w:pStyle w:val="a3"/>
        <w:spacing w:before="168" w:beforeAutospacing="0" w:after="0" w:afterAutospacing="0" w:line="288" w:lineRule="atLeast"/>
        <w:ind w:firstLine="540"/>
        <w:jc w:val="both"/>
      </w:pPr>
      <w:r>
        <w:t xml:space="preserve">помимо показателя оценки, предусмотренного подпунктом "в" пункта 24 настоящего Положения, допускается применение исключительно показателя оценки, предусмотренного подпунктом "г" пункта 24 настоящего Положения; </w:t>
      </w:r>
    </w:p>
    <w:p w:rsidR="00E202BD" w:rsidRDefault="00E202BD" w:rsidP="00E202BD">
      <w:pPr>
        <w:pStyle w:val="a3"/>
        <w:spacing w:before="168" w:beforeAutospacing="0" w:after="0" w:afterAutospacing="0" w:line="288" w:lineRule="atLeast"/>
        <w:ind w:firstLine="540"/>
        <w:jc w:val="both"/>
      </w:pPr>
      <w:r>
        <w:t xml:space="preserve">в случае применения показателя оценки, предусмотренного подпунктом "г" пункта 24 настоящего Положения, величина значимости показателя оценки, предусмотренного подпунктом "в" пункта 24 настоящего Положения, должна составлять не менее 60 процентов суммы величин значимости всех применяемых показателей оценки по критерию оценки, предусмотренному подпунктом "г" пункта 3 настоящего Положения;". </w:t>
      </w:r>
    </w:p>
    <w:p w:rsidR="00E202BD" w:rsidRDefault="00E202BD" w:rsidP="00E202BD">
      <w:pPr>
        <w:pStyle w:val="a3"/>
        <w:spacing w:before="168" w:beforeAutospacing="0" w:after="0" w:afterAutospacing="0" w:line="288" w:lineRule="atLeast"/>
        <w:ind w:firstLine="540"/>
        <w:jc w:val="both"/>
      </w:pPr>
      <w:r>
        <w:t xml:space="preserve">3. Подпункт "б" пункта 33 изложить в следующей редакции: </w:t>
      </w:r>
    </w:p>
    <w:p w:rsidR="00E202BD" w:rsidRDefault="00E202BD" w:rsidP="00E202BD">
      <w:pPr>
        <w:pStyle w:val="a3"/>
        <w:spacing w:before="168" w:beforeAutospacing="0" w:after="0" w:afterAutospacing="0" w:line="288" w:lineRule="atLeast"/>
        <w:ind w:firstLine="540"/>
        <w:jc w:val="both"/>
      </w:pPr>
      <w:r>
        <w:t xml:space="preserve">"б) для оценки заявок по критерию, предусмотренному подпунктом "г" пункта 3 настоящего Положения: </w:t>
      </w:r>
    </w:p>
    <w:p w:rsidR="00E202BD" w:rsidRDefault="00E202BD" w:rsidP="00E202BD">
      <w:pPr>
        <w:pStyle w:val="a3"/>
        <w:spacing w:before="168" w:beforeAutospacing="0" w:after="0" w:afterAutospacing="0" w:line="288" w:lineRule="atLeast"/>
        <w:ind w:firstLine="540"/>
        <w:jc w:val="both"/>
      </w:pPr>
      <w:r>
        <w:t xml:space="preserve">подлежит обязательному применению показатель оценки, предусмотренный подпунктом "в" пункта 24 настоящего Положения; </w:t>
      </w:r>
    </w:p>
    <w:p w:rsidR="00E202BD" w:rsidRDefault="00E202BD" w:rsidP="00E202BD">
      <w:pPr>
        <w:pStyle w:val="a3"/>
        <w:spacing w:before="168" w:beforeAutospacing="0" w:after="0" w:afterAutospacing="0" w:line="288" w:lineRule="atLeast"/>
        <w:ind w:firstLine="540"/>
        <w:jc w:val="both"/>
      </w:pPr>
      <w:r>
        <w:t xml:space="preserve">помимо показателя оценки, предусмотренного подпунктом "в" пункта 24 настоящего Положения, допускается применение исключительно показателя оценки, предусмотренного подпунктом "г" пункта 24 настоящего Положения; </w:t>
      </w:r>
    </w:p>
    <w:p w:rsidR="00E202BD" w:rsidRDefault="00E202BD" w:rsidP="00E202BD">
      <w:pPr>
        <w:pStyle w:val="a3"/>
        <w:spacing w:before="168" w:beforeAutospacing="0" w:after="0" w:afterAutospacing="0" w:line="288" w:lineRule="atLeast"/>
        <w:ind w:firstLine="540"/>
        <w:jc w:val="both"/>
      </w:pPr>
      <w:r>
        <w:lastRenderedPageBreak/>
        <w:t xml:space="preserve">в случае применения показателя оценки, предусмотренного подпунктом "г" пункта 24 настоящего Положения, величина значимости показателя оценки, предусмотренного подпунктом "в" пункта 24 настоящего Положения, должна составлять не менее 60 процентов суммы величин значимости всех применяемых показателей оценки по критерию оценки, предусмотренному подпунктом "г" пункта 3 настоящего Положения;". </w:t>
      </w:r>
    </w:p>
    <w:p w:rsidR="00E202BD" w:rsidRDefault="00E202BD" w:rsidP="00E202BD">
      <w:pPr>
        <w:pStyle w:val="a3"/>
        <w:spacing w:before="0" w:beforeAutospacing="0" w:after="0" w:afterAutospacing="0" w:line="288" w:lineRule="atLeast"/>
        <w:jc w:val="both"/>
      </w:pPr>
      <w:r>
        <w:t xml:space="preserve">  </w:t>
      </w:r>
    </w:p>
    <w:p w:rsidR="00E202BD" w:rsidRDefault="00E202BD" w:rsidP="00E202BD">
      <w:pPr>
        <w:pStyle w:val="a3"/>
        <w:spacing w:before="0" w:beforeAutospacing="0" w:after="0" w:afterAutospacing="0" w:line="288" w:lineRule="atLeast"/>
        <w:jc w:val="both"/>
      </w:pPr>
      <w:r>
        <w:t xml:space="preserve">  </w:t>
      </w:r>
    </w:p>
    <w:p w:rsidR="00E202BD" w:rsidRDefault="00E202BD" w:rsidP="00E202BD">
      <w:pPr>
        <w:pStyle w:val="a3"/>
        <w:spacing w:before="0" w:beforeAutospacing="0" w:after="0" w:afterAutospacing="0" w:line="288" w:lineRule="atLeast"/>
        <w:jc w:val="both"/>
      </w:pPr>
      <w:r>
        <w:t xml:space="preserve">------------------------------------------------------------------ </w:t>
      </w:r>
    </w:p>
    <w:p w:rsidR="00AF39E8" w:rsidRDefault="00AF39E8">
      <w:bookmarkStart w:id="0" w:name="_GoBack"/>
      <w:bookmarkEnd w:id="0"/>
    </w:p>
    <w:sectPr w:rsidR="00AF39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9EE"/>
    <w:rsid w:val="001A79EE"/>
    <w:rsid w:val="00AF39E8"/>
    <w:rsid w:val="00E202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7ED4C5-B493-46BF-B048-D842261D9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202B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616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760</Words>
  <Characters>4334</Characters>
  <Application>Microsoft Office Word</Application>
  <DocSecurity>0</DocSecurity>
  <Lines>36</Lines>
  <Paragraphs>10</Paragraphs>
  <ScaleCrop>false</ScaleCrop>
  <Company/>
  <LinksUpToDate>false</LinksUpToDate>
  <CharactersWithSpaces>5084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М. Сафонова</dc:creator>
  <cp:keywords/>
  <dc:description/>
  <cp:lastModifiedBy>Елена М. Сафонова</cp:lastModifiedBy>
  <cp:revision>2</cp:revision>
  <dcterms:created xsi:type="dcterms:W3CDTF">2026-10-01T13:51:00Z</dcterms:created>
  <dcterms:modified xsi:type="dcterms:W3CDTF">2026-10-01T13:51:00Z</dcterms:modified>
</cp:coreProperties>
</file>